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415094" w:rsidRDefault="00F50282" w:rsidP="00051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15094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 w:rsidRPr="004150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B21E5E" w:rsidRPr="00B21E5E">
              <w:rPr>
                <w:rFonts w:ascii="Times New Roman" w:eastAsia="Times New Roman" w:hAnsi="Times New Roman" w:cs="Times New Roman"/>
                <w:sz w:val="24"/>
                <w:szCs w:val="20"/>
              </w:rPr>
              <w:t>«Об утверждении Административного регламента по предоставлению муниципальной услуги «Выдача разрешения (дубликата или копии разрешения) на право организации розничного рынка» на территории Володарского муниципального округа Нижегородской области»</w:t>
            </w:r>
            <w:r w:rsidR="00415094" w:rsidRPr="00B21E5E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E67F10" w:rsidRDefault="00B21E5E" w:rsidP="00B21E5E">
            <w:pPr>
              <w:pStyle w:val="ConsPlusNormal0"/>
              <w:jc w:val="both"/>
            </w:pPr>
            <w:r>
              <w:rPr>
                <w:b/>
              </w:rPr>
              <w:t>21 мая</w:t>
            </w:r>
            <w:r w:rsidR="00DE1D91">
              <w:rPr>
                <w:b/>
              </w:rPr>
              <w:t xml:space="preserve"> 2026 года – </w:t>
            </w:r>
            <w:r>
              <w:rPr>
                <w:b/>
              </w:rPr>
              <w:t>20 июня</w:t>
            </w:r>
            <w:r w:rsidR="00DE1D91">
              <w:rPr>
                <w:b/>
              </w:rPr>
              <w:t xml:space="preserve"> 2026 года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B21E5E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  <w:bookmarkStart w:id="0" w:name="_GoBack"/>
            <w:bookmarkEnd w:id="0"/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7335C"/>
    <w:rsid w:val="002A4A1C"/>
    <w:rsid w:val="003326F0"/>
    <w:rsid w:val="00415094"/>
    <w:rsid w:val="004709AA"/>
    <w:rsid w:val="00504DB0"/>
    <w:rsid w:val="00852142"/>
    <w:rsid w:val="00A55A25"/>
    <w:rsid w:val="00A66F49"/>
    <w:rsid w:val="00A750F7"/>
    <w:rsid w:val="00B21E5E"/>
    <w:rsid w:val="00C714AC"/>
    <w:rsid w:val="00D57E59"/>
    <w:rsid w:val="00DE1D91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Людмила Н. Белавина</cp:lastModifiedBy>
  <cp:revision>7</cp:revision>
  <dcterms:created xsi:type="dcterms:W3CDTF">2026-02-19T05:59:00Z</dcterms:created>
  <dcterms:modified xsi:type="dcterms:W3CDTF">2026-05-21T06:05:00Z</dcterms:modified>
</cp:coreProperties>
</file>